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90" w:rsidRPr="007D7E90" w:rsidRDefault="007D7E90" w:rsidP="007D7E90">
      <w:pPr>
        <w:spacing w:after="0" w:line="240" w:lineRule="auto"/>
        <w:ind w:right="4824"/>
        <w:jc w:val="center"/>
        <w:rPr>
          <w:rFonts w:ascii="Times New Roman" w:hAnsi="Times New Roman"/>
          <w:b/>
          <w:bCs/>
          <w:sz w:val="24"/>
          <w:szCs w:val="24"/>
        </w:rPr>
      </w:pPr>
      <w:r w:rsidRPr="007D7E90">
        <w:rPr>
          <w:rFonts w:ascii="Times New Roman" w:hAnsi="Times New Roman"/>
          <w:b/>
          <w:bCs/>
          <w:sz w:val="24"/>
          <w:szCs w:val="24"/>
          <w:lang w:val="sr-Cyrl-CS"/>
        </w:rPr>
        <w:t>«ЈЕДИНСТВО« а.д. Апатин</w:t>
      </w:r>
    </w:p>
    <w:p w:rsidR="007D7E90" w:rsidRPr="007D7E90" w:rsidRDefault="007D7E90" w:rsidP="007D7E90">
      <w:pPr>
        <w:spacing w:after="0" w:line="240" w:lineRule="auto"/>
        <w:ind w:right="4824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7D7E90">
        <w:rPr>
          <w:rFonts w:ascii="Times New Roman" w:hAnsi="Times New Roman"/>
          <w:b/>
          <w:bCs/>
          <w:sz w:val="24"/>
          <w:szCs w:val="24"/>
          <w:lang w:val="sr-Cyrl-CS"/>
        </w:rPr>
        <w:t>Седиште: Апатин, Индустријска зона бб</w:t>
      </w:r>
    </w:p>
    <w:p w:rsidR="007D7E90" w:rsidRPr="005A2935" w:rsidRDefault="007D7E90" w:rsidP="007D7E90">
      <w:pPr>
        <w:spacing w:after="0" w:line="240" w:lineRule="auto"/>
        <w:ind w:right="4824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5A2935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Шифра делатности: </w:t>
      </w:r>
      <w:r w:rsidRPr="005A2935">
        <w:rPr>
          <w:rFonts w:ascii="Times New Roman" w:eastAsia="Times New Roman" w:hAnsi="Times New Roman"/>
          <w:b/>
          <w:sz w:val="24"/>
          <w:szCs w:val="24"/>
          <w:lang w:val="sr-Cyrl-CS"/>
        </w:rPr>
        <w:t>0111</w:t>
      </w:r>
    </w:p>
    <w:p w:rsidR="007D7E90" w:rsidRPr="005A2935" w:rsidRDefault="007D7E90" w:rsidP="007D7E90">
      <w:pPr>
        <w:spacing w:after="0" w:line="240" w:lineRule="auto"/>
        <w:ind w:right="4824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5A2935">
        <w:rPr>
          <w:rFonts w:ascii="Times New Roman" w:hAnsi="Times New Roman"/>
          <w:b/>
          <w:bCs/>
          <w:sz w:val="24"/>
          <w:szCs w:val="24"/>
          <w:lang w:val="sr-Cyrl-CS"/>
        </w:rPr>
        <w:t>Матични број: 08129525</w:t>
      </w:r>
    </w:p>
    <w:p w:rsidR="007D7E90" w:rsidRPr="005A2935" w:rsidRDefault="007D7E90" w:rsidP="007D7E90">
      <w:pPr>
        <w:spacing w:after="0" w:line="240" w:lineRule="auto"/>
        <w:ind w:right="4824"/>
        <w:jc w:val="center"/>
        <w:rPr>
          <w:rFonts w:ascii="Times New Roman" w:hAnsi="Times New Roman"/>
          <w:b/>
          <w:bCs/>
          <w:sz w:val="24"/>
          <w:szCs w:val="24"/>
          <w:lang w:val="sr-Latn-CS"/>
        </w:rPr>
      </w:pPr>
      <w:r w:rsidRPr="005A2935">
        <w:rPr>
          <w:rFonts w:ascii="Times New Roman" w:hAnsi="Times New Roman"/>
          <w:b/>
          <w:bCs/>
          <w:sz w:val="24"/>
          <w:szCs w:val="24"/>
          <w:lang w:val="sr-Cyrl-CS"/>
        </w:rPr>
        <w:t>Порески идентификациони број (ПИБ): 100963872</w:t>
      </w:r>
    </w:p>
    <w:p w:rsidR="007D7E90" w:rsidRPr="005A2935" w:rsidRDefault="007D7E90" w:rsidP="007D7E9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Latn-CS"/>
        </w:rPr>
      </w:pPr>
    </w:p>
    <w:p w:rsidR="007D7E90" w:rsidRDefault="007D7E90" w:rsidP="007D7E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5A2935">
        <w:rPr>
          <w:rFonts w:ascii="Times New Roman" w:hAnsi="Times New Roman"/>
          <w:sz w:val="24"/>
          <w:szCs w:val="24"/>
          <w:lang w:val="sr-Cyrl-CS"/>
        </w:rPr>
        <w:t>На основу члана 64. Закона о тржишту хартија од вредности и других  финансијских инструмената (Службени лист СРЈ бр.65/2002, Службени гласник РС бр. 57/2003, 55/2004</w:t>
      </w:r>
      <w:r w:rsidRPr="005A2935">
        <w:rPr>
          <w:rFonts w:ascii="Times New Roman" w:hAnsi="Times New Roman"/>
          <w:sz w:val="24"/>
          <w:szCs w:val="24"/>
          <w:lang w:val="sr-Latn-CS"/>
        </w:rPr>
        <w:t>, 85/2005, 101/2005</w:t>
      </w:r>
      <w:r w:rsidRPr="005A2935">
        <w:rPr>
          <w:rFonts w:ascii="Times New Roman" w:hAnsi="Times New Roman"/>
          <w:sz w:val="24"/>
          <w:szCs w:val="24"/>
          <w:lang w:val="sr-Cyrl-CS"/>
        </w:rPr>
        <w:t>) и чланова 6</w:t>
      </w:r>
      <w:r w:rsidRPr="005A2935">
        <w:rPr>
          <w:rFonts w:ascii="Times New Roman" w:hAnsi="Times New Roman"/>
          <w:sz w:val="24"/>
          <w:szCs w:val="24"/>
          <w:lang w:val="sr-Latn-CS"/>
        </w:rPr>
        <w:t xml:space="preserve">. и </w:t>
      </w:r>
      <w:r w:rsidRPr="005A2935">
        <w:rPr>
          <w:rFonts w:ascii="Times New Roman" w:hAnsi="Times New Roman"/>
          <w:sz w:val="24"/>
          <w:szCs w:val="24"/>
          <w:lang w:val="sr-Cyrl-CS"/>
        </w:rPr>
        <w:t>7. Правилника о садржини и начину извештавања јавних друштава</w:t>
      </w:r>
      <w:r w:rsidRPr="005A2935">
        <w:rPr>
          <w:rFonts w:ascii="Times New Roman" w:hAnsi="Times New Roman"/>
          <w:sz w:val="24"/>
          <w:szCs w:val="24"/>
          <w:lang w:val="sr-Latn-CS"/>
        </w:rPr>
        <w:t xml:space="preserve"> и обавештавању о поседовању акција са правом гласа</w:t>
      </w:r>
      <w:r w:rsidRPr="005A2935">
        <w:rPr>
          <w:rFonts w:ascii="Times New Roman" w:hAnsi="Times New Roman"/>
          <w:sz w:val="24"/>
          <w:szCs w:val="24"/>
          <w:lang w:val="sr-Cyrl-CS"/>
        </w:rPr>
        <w:t xml:space="preserve">, Акционарско друштво "ЈЕДИНСТВО" Апатин, </w:t>
      </w:r>
      <w:r w:rsidRPr="005A2935">
        <w:rPr>
          <w:rFonts w:ascii="Times New Roman" w:hAnsi="Times New Roman"/>
          <w:sz w:val="24"/>
          <w:szCs w:val="24"/>
          <w:lang w:val="sr-Latn-CS"/>
        </w:rPr>
        <w:t>Индустријска зона бб</w:t>
      </w:r>
      <w:r w:rsidRPr="005A2935">
        <w:rPr>
          <w:rFonts w:ascii="Times New Roman" w:hAnsi="Times New Roman"/>
          <w:sz w:val="24"/>
          <w:szCs w:val="24"/>
          <w:lang w:val="sr-Cyrl-CS"/>
        </w:rPr>
        <w:t xml:space="preserve"> (у даљем тексту: Друштво</w:t>
      </w:r>
      <w:r w:rsidRPr="007D7E90">
        <w:rPr>
          <w:rFonts w:ascii="Times New Roman" w:hAnsi="Times New Roman"/>
          <w:sz w:val="24"/>
          <w:szCs w:val="24"/>
          <w:lang w:val="sr-Cyrl-CS"/>
        </w:rPr>
        <w:t>), објављује:</w:t>
      </w:r>
    </w:p>
    <w:p w:rsidR="007D7E90" w:rsidRDefault="007D7E90" w:rsidP="007D7E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Pr="007D7E90" w:rsidRDefault="007D7E90" w:rsidP="007D7E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Pr="007D7E90" w:rsidRDefault="007D7E90" w:rsidP="007D7E90">
      <w:pPr>
        <w:pStyle w:val="Heading2"/>
        <w:jc w:val="center"/>
        <w:rPr>
          <w:lang w:val="sr-Cyrl-CS"/>
        </w:rPr>
      </w:pPr>
      <w:r w:rsidRPr="007D7E90">
        <w:rPr>
          <w:lang w:val="sr-Cyrl-CS"/>
        </w:rPr>
        <w:t xml:space="preserve">ИЗВЕШТАЈ О ОДРЖАНОЈ </w:t>
      </w:r>
      <w:r w:rsidRPr="007D7E90">
        <w:rPr>
          <w:lang w:val="sr-Latn-CS"/>
        </w:rPr>
        <w:t>ВАНРЕДНОЈ СЕДНИЦИ</w:t>
      </w:r>
      <w:r w:rsidRPr="007D7E90">
        <w:rPr>
          <w:lang w:val="sr-Cyrl-CS"/>
        </w:rPr>
        <w:t xml:space="preserve"> СКУПШТИН</w:t>
      </w:r>
      <w:r w:rsidRPr="007D7E90">
        <w:rPr>
          <w:lang w:val="sr-Latn-CS"/>
        </w:rPr>
        <w:t>Е</w:t>
      </w:r>
      <w:r w:rsidRPr="007D7E90">
        <w:rPr>
          <w:lang w:val="sr-Cyrl-CS"/>
        </w:rPr>
        <w:t xml:space="preserve"> АКЦИОНАРА</w:t>
      </w:r>
    </w:p>
    <w:p w:rsidR="007D7E90" w:rsidRDefault="007D7E90" w:rsidP="007D7E90">
      <w:pPr>
        <w:spacing w:after="0" w:line="240" w:lineRule="auto"/>
        <w:rPr>
          <w:rFonts w:ascii="Times New Roman" w:hAnsi="Times New Roman"/>
          <w:sz w:val="24"/>
          <w:szCs w:val="24"/>
          <w:lang w:val="sr-Latn-CS"/>
        </w:rPr>
      </w:pPr>
    </w:p>
    <w:p w:rsidR="007D7E90" w:rsidRPr="007D7E90" w:rsidRDefault="007D7E90" w:rsidP="007D7E90">
      <w:pPr>
        <w:spacing w:after="0" w:line="360" w:lineRule="auto"/>
        <w:rPr>
          <w:rFonts w:ascii="Times New Roman" w:hAnsi="Times New Roman"/>
          <w:sz w:val="24"/>
          <w:szCs w:val="24"/>
          <w:lang w:val="sr-Latn-CS"/>
        </w:rPr>
      </w:pPr>
    </w:p>
    <w:p w:rsidR="007D7E90" w:rsidRDefault="007D7E90" w:rsidP="007D7E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E90">
        <w:rPr>
          <w:rFonts w:ascii="Times New Roman" w:hAnsi="Times New Roman"/>
          <w:sz w:val="24"/>
          <w:szCs w:val="24"/>
          <w:lang w:val="sr-Latn-CS"/>
        </w:rPr>
        <w:t xml:space="preserve">Ванредна седница </w:t>
      </w:r>
      <w:r w:rsidRPr="007D7E90">
        <w:rPr>
          <w:rFonts w:ascii="Times New Roman" w:hAnsi="Times New Roman"/>
          <w:sz w:val="24"/>
          <w:szCs w:val="24"/>
          <w:lang w:val="sr-Cyrl-CS"/>
        </w:rPr>
        <w:t xml:space="preserve">акционара Друштва одржана је дана </w:t>
      </w:r>
      <w:r w:rsidRPr="007D7E90">
        <w:rPr>
          <w:rFonts w:ascii="Times New Roman" w:hAnsi="Times New Roman"/>
          <w:sz w:val="24"/>
          <w:szCs w:val="24"/>
          <w:lang w:val="sr-Latn-CS"/>
        </w:rPr>
        <w:t>19.09.2011</w:t>
      </w:r>
      <w:r w:rsidRPr="007D7E90">
        <w:rPr>
          <w:rFonts w:ascii="Times New Roman" w:hAnsi="Times New Roman"/>
          <w:sz w:val="24"/>
          <w:szCs w:val="24"/>
          <w:lang w:val="sr-Cyrl-CS"/>
        </w:rPr>
        <w:t xml:space="preserve">. године у </w:t>
      </w:r>
      <w:r w:rsidRPr="007D7E90">
        <w:rPr>
          <w:rFonts w:ascii="Times New Roman" w:hAnsi="Times New Roman"/>
          <w:sz w:val="24"/>
          <w:szCs w:val="24"/>
          <w:lang w:val="sr-Latn-CS"/>
        </w:rPr>
        <w:t xml:space="preserve">пословним просторијама Друштва, </w:t>
      </w:r>
      <w:r w:rsidRPr="007D7E90">
        <w:rPr>
          <w:rFonts w:ascii="Times New Roman" w:hAnsi="Times New Roman"/>
          <w:sz w:val="24"/>
          <w:szCs w:val="24"/>
          <w:lang w:val="sr-Cyrl-CS"/>
        </w:rPr>
        <w:t xml:space="preserve">у </w:t>
      </w:r>
      <w:r w:rsidRPr="007D7E90">
        <w:rPr>
          <w:rFonts w:ascii="Times New Roman" w:hAnsi="Times New Roman"/>
          <w:sz w:val="24"/>
          <w:szCs w:val="24"/>
          <w:lang w:val="sr-Latn-CS"/>
        </w:rPr>
        <w:t xml:space="preserve">сали за састанке </w:t>
      </w:r>
      <w:r w:rsidRPr="007D7E90">
        <w:rPr>
          <w:rFonts w:ascii="Times New Roman" w:hAnsi="Times New Roman"/>
          <w:sz w:val="24"/>
          <w:szCs w:val="24"/>
          <w:lang w:val="sr-Cyrl-CS"/>
        </w:rPr>
        <w:t>управне зграде</w:t>
      </w:r>
      <w:r w:rsidRPr="007D7E90">
        <w:rPr>
          <w:rFonts w:ascii="Times New Roman" w:hAnsi="Times New Roman"/>
          <w:sz w:val="24"/>
          <w:szCs w:val="24"/>
          <w:lang w:val="sr-Latn-CS"/>
        </w:rPr>
        <w:t xml:space="preserve">, </w:t>
      </w:r>
      <w:r w:rsidRPr="007D7E90">
        <w:rPr>
          <w:rFonts w:ascii="Times New Roman" w:hAnsi="Times New Roman"/>
          <w:sz w:val="24"/>
          <w:szCs w:val="24"/>
          <w:lang w:val="sr-Cyrl-CS"/>
        </w:rPr>
        <w:t xml:space="preserve">Индустријска зона бб. На седници </w:t>
      </w:r>
      <w:r w:rsidRPr="007D7E90">
        <w:rPr>
          <w:rFonts w:ascii="Times New Roman" w:hAnsi="Times New Roman"/>
          <w:sz w:val="24"/>
          <w:szCs w:val="24"/>
          <w:lang w:val="sr-Latn-CS"/>
        </w:rPr>
        <w:t xml:space="preserve">ванредне </w:t>
      </w:r>
      <w:r w:rsidRPr="007D7E90">
        <w:rPr>
          <w:rFonts w:ascii="Times New Roman" w:hAnsi="Times New Roman"/>
          <w:sz w:val="24"/>
          <w:szCs w:val="24"/>
          <w:lang w:val="sr-Cyrl-CS"/>
        </w:rPr>
        <w:t xml:space="preserve"> Скупштине акционара донете су следеће одлуке:</w:t>
      </w:r>
    </w:p>
    <w:p w:rsidR="007D7E90" w:rsidRDefault="007D7E90" w:rsidP="007D7E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Pr="007D7E90" w:rsidRDefault="007D7E90" w:rsidP="007D7E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Default="007D7E90" w:rsidP="007D7E9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E90">
        <w:rPr>
          <w:rFonts w:ascii="Times New Roman" w:hAnsi="Times New Roman"/>
          <w:sz w:val="24"/>
          <w:szCs w:val="24"/>
          <w:lang w:val="sr-Latn-CS"/>
        </w:rPr>
        <w:t>Усвајање предложеног дневног реда</w:t>
      </w:r>
    </w:p>
    <w:p w:rsidR="007D7E90" w:rsidRPr="007D7E90" w:rsidRDefault="007D7E90" w:rsidP="007D7E9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Pr="00F97A8E" w:rsidRDefault="007D7E90" w:rsidP="007D7E9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E90">
        <w:rPr>
          <w:rFonts w:ascii="Times New Roman" w:hAnsi="Times New Roman"/>
          <w:sz w:val="24"/>
          <w:szCs w:val="24"/>
          <w:lang w:val="sr-Latn-CS"/>
        </w:rPr>
        <w:t>Доношење одлуке о потврђивању записника бр</w:t>
      </w:r>
      <w:r w:rsidR="002142D3">
        <w:rPr>
          <w:rFonts w:ascii="Times New Roman" w:hAnsi="Times New Roman"/>
          <w:sz w:val="24"/>
          <w:szCs w:val="24"/>
          <w:lang w:val="sr-Latn-CS"/>
        </w:rPr>
        <w:t>. 1016</w:t>
      </w:r>
      <w:r w:rsidRPr="00F97A8E">
        <w:rPr>
          <w:rFonts w:ascii="Times New Roman" w:hAnsi="Times New Roman"/>
          <w:sz w:val="24"/>
          <w:szCs w:val="24"/>
          <w:lang w:val="sr-Latn-CS"/>
        </w:rPr>
        <w:t xml:space="preserve">. са  редовне годишње </w:t>
      </w:r>
    </w:p>
    <w:p w:rsidR="007D7E90" w:rsidRDefault="007D7E90" w:rsidP="007D7E9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Latn-CS"/>
        </w:rPr>
      </w:pPr>
      <w:r w:rsidRPr="00F97A8E">
        <w:rPr>
          <w:rFonts w:ascii="Times New Roman" w:hAnsi="Times New Roman"/>
          <w:sz w:val="24"/>
          <w:szCs w:val="24"/>
          <w:lang w:val="sr-Latn-CS"/>
        </w:rPr>
        <w:t xml:space="preserve">седнице Скупштине Друштва одржане дана </w:t>
      </w:r>
      <w:r w:rsidR="002142D3">
        <w:rPr>
          <w:rFonts w:ascii="Times New Roman" w:hAnsi="Times New Roman"/>
          <w:sz w:val="24"/>
          <w:szCs w:val="24"/>
          <w:lang w:val="sr-Latn-CS"/>
        </w:rPr>
        <w:t>29</w:t>
      </w:r>
      <w:r w:rsidRPr="00F97A8E">
        <w:rPr>
          <w:rFonts w:ascii="Times New Roman" w:hAnsi="Times New Roman"/>
          <w:sz w:val="24"/>
          <w:szCs w:val="24"/>
          <w:lang w:val="sr-Latn-CS"/>
        </w:rPr>
        <w:t>.06.2011. године</w:t>
      </w:r>
    </w:p>
    <w:p w:rsidR="007D7E90" w:rsidRPr="007D7E90" w:rsidRDefault="007D7E90" w:rsidP="007D7E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Default="007D7E90" w:rsidP="007D7E9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E90">
        <w:rPr>
          <w:rFonts w:ascii="Times New Roman" w:hAnsi="Times New Roman"/>
          <w:sz w:val="24"/>
          <w:szCs w:val="24"/>
          <w:lang w:val="sr-Latn-CS"/>
        </w:rPr>
        <w:t>Доношење Одлуке о продаји сопствених акција Јединство а.д. Апатин, осим  акција стечених на основу чл. 41 Закона о приватизацији</w:t>
      </w:r>
    </w:p>
    <w:p w:rsidR="007D7E90" w:rsidRPr="007D7E90" w:rsidRDefault="007D7E90" w:rsidP="007D7E90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Default="007D7E90" w:rsidP="007D7E9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E90">
        <w:rPr>
          <w:rFonts w:ascii="Times New Roman" w:hAnsi="Times New Roman"/>
          <w:sz w:val="24"/>
          <w:szCs w:val="24"/>
          <w:lang w:val="sr-Latn-CS"/>
        </w:rPr>
        <w:t>Доношење Одлуке о разрешењу члана Надзорног одбора Друштва</w:t>
      </w:r>
    </w:p>
    <w:p w:rsidR="007D7E90" w:rsidRDefault="007D7E90" w:rsidP="007D7E90">
      <w:pPr>
        <w:pStyle w:val="ListParagraph"/>
        <w:rPr>
          <w:rFonts w:ascii="Times New Roman" w:hAnsi="Times New Roman"/>
          <w:sz w:val="24"/>
          <w:szCs w:val="24"/>
          <w:lang w:val="sr-Latn-CS"/>
        </w:rPr>
      </w:pPr>
    </w:p>
    <w:p w:rsidR="007D7E90" w:rsidRDefault="007D7E90" w:rsidP="007D7E90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sr-Latn-CS"/>
        </w:rPr>
      </w:pPr>
      <w:r w:rsidRPr="007D7E90">
        <w:rPr>
          <w:rFonts w:ascii="Times New Roman" w:hAnsi="Times New Roman"/>
          <w:sz w:val="24"/>
          <w:szCs w:val="24"/>
          <w:lang w:val="sr-Latn-CS"/>
        </w:rPr>
        <w:t>Доношење Одлуке о избору члана Надзорног одбора Друштва</w:t>
      </w:r>
    </w:p>
    <w:p w:rsidR="007D7E90" w:rsidRDefault="007D7E90" w:rsidP="007D7E9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Default="007D7E90" w:rsidP="007D7E9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Default="007D7E90" w:rsidP="007D7E9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Default="007D7E90" w:rsidP="007D7E9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7D7E90" w:rsidRPr="007D7E90" w:rsidRDefault="007D7E90" w:rsidP="007D7E90">
      <w:pPr>
        <w:tabs>
          <w:tab w:val="left" w:pos="579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ab/>
        <w:t>_____________________________</w:t>
      </w:r>
    </w:p>
    <w:p w:rsidR="007D7E90" w:rsidRPr="007D7E90" w:rsidRDefault="007D7E90" w:rsidP="007D7E90">
      <w:pPr>
        <w:spacing w:after="0" w:line="240" w:lineRule="auto"/>
        <w:ind w:left="360" w:firstLine="360"/>
        <w:jc w:val="right"/>
        <w:rPr>
          <w:rFonts w:ascii="Times New Roman" w:hAnsi="Times New Roman"/>
          <w:sz w:val="24"/>
          <w:szCs w:val="24"/>
          <w:lang w:val="sr-Cyrl-CS"/>
        </w:rPr>
      </w:pPr>
      <w:r w:rsidRPr="007D7E90">
        <w:rPr>
          <w:rFonts w:ascii="Times New Roman" w:hAnsi="Times New Roman"/>
          <w:sz w:val="24"/>
          <w:szCs w:val="24"/>
          <w:lang w:val="sr-Latn-CS"/>
        </w:rPr>
        <w:t xml:space="preserve">       </w:t>
      </w:r>
      <w:r w:rsidRPr="007D7E9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7D7E90">
        <w:rPr>
          <w:rFonts w:ascii="Times New Roman" w:hAnsi="Times New Roman"/>
          <w:sz w:val="24"/>
          <w:szCs w:val="24"/>
          <w:lang w:val="sr-Latn-CS"/>
        </w:rPr>
        <w:t xml:space="preserve">                       </w:t>
      </w:r>
      <w:r w:rsidRPr="007D7E90">
        <w:rPr>
          <w:rFonts w:ascii="Times New Roman" w:hAnsi="Times New Roman"/>
          <w:sz w:val="24"/>
          <w:szCs w:val="24"/>
          <w:lang w:val="sr-Cyrl-CS"/>
        </w:rPr>
        <w:t>Председник Скупштине Друштва</w:t>
      </w:r>
    </w:p>
    <w:p w:rsidR="00FB67AF" w:rsidRPr="007D7E90" w:rsidRDefault="007D7E90" w:rsidP="007D7E90">
      <w:pPr>
        <w:spacing w:after="0" w:line="240" w:lineRule="auto"/>
        <w:ind w:left="360" w:firstLine="360"/>
        <w:jc w:val="center"/>
        <w:rPr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 xml:space="preserve">                                                                                    </w:t>
      </w:r>
      <w:r w:rsidRPr="007D7E90">
        <w:rPr>
          <w:rFonts w:ascii="Times New Roman" w:hAnsi="Times New Roman"/>
          <w:sz w:val="24"/>
          <w:szCs w:val="24"/>
          <w:lang w:val="sr-Cyrl-CS"/>
        </w:rPr>
        <w:t>Ђуро Ђапић, с.р</w:t>
      </w:r>
    </w:p>
    <w:sectPr w:rsidR="00FB67AF" w:rsidRPr="007D7E90" w:rsidSect="00FB67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C5775"/>
    <w:multiLevelType w:val="hybridMultilevel"/>
    <w:tmpl w:val="F1CCA690"/>
    <w:lvl w:ilvl="0" w:tplc="D4FA3C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7E90"/>
    <w:rsid w:val="002142D3"/>
    <w:rsid w:val="004769C3"/>
    <w:rsid w:val="005A2935"/>
    <w:rsid w:val="0065617C"/>
    <w:rsid w:val="007D7E90"/>
    <w:rsid w:val="009F61C0"/>
    <w:rsid w:val="00A066EF"/>
    <w:rsid w:val="00D31293"/>
    <w:rsid w:val="00F97A8E"/>
    <w:rsid w:val="00FB6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90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D7E90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7D7E90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7D7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1249</Characters>
  <Application>Microsoft Office Word</Application>
  <DocSecurity>0</DocSecurity>
  <Lines>10</Lines>
  <Paragraphs>2</Paragraphs>
  <ScaleCrop>false</ScaleCrop>
  <Company>delta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</dc:creator>
  <cp:keywords/>
  <dc:description/>
  <cp:lastModifiedBy>opacica</cp:lastModifiedBy>
  <cp:revision>5</cp:revision>
  <dcterms:created xsi:type="dcterms:W3CDTF">2011-09-20T09:24:00Z</dcterms:created>
  <dcterms:modified xsi:type="dcterms:W3CDTF">2011-09-20T10:25:00Z</dcterms:modified>
</cp:coreProperties>
</file>